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E44B4" w14:textId="77777777" w:rsidR="00E733E4" w:rsidRPr="00A84BC5" w:rsidRDefault="00EA00D9" w:rsidP="00E733E4">
      <w:pPr>
        <w:spacing w:after="0" w:line="240" w:lineRule="auto"/>
        <w:jc w:val="center"/>
        <w:rPr>
          <w:rFonts w:ascii="Arial" w:hAnsi="Arial" w:cs="Arial"/>
          <w:iCs/>
        </w:rPr>
      </w:pPr>
      <w:r w:rsidRPr="00A84BC5">
        <w:rPr>
          <w:rFonts w:ascii="Arial" w:hAnsi="Arial" w:cs="Arial"/>
          <w:noProof/>
        </w:rPr>
        <w:drawing>
          <wp:inline distT="0" distB="0" distL="0" distR="0" wp14:anchorId="31CB3A5B" wp14:editId="6F5A59D1">
            <wp:extent cx="889000" cy="363124"/>
            <wp:effectExtent l="0" t="0" r="0" b="571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n 61 Iowa Logo-AFSCME small low res"/>
                    <pic:cNvPicPr>
                      <a:picLocks/>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89000" cy="363124"/>
                    </a:xfrm>
                    <a:prstGeom prst="rect">
                      <a:avLst/>
                    </a:prstGeom>
                    <a:noFill/>
                    <a:ln>
                      <a:noFill/>
                    </a:ln>
                  </pic:spPr>
                </pic:pic>
              </a:graphicData>
            </a:graphic>
          </wp:inline>
        </w:drawing>
      </w:r>
    </w:p>
    <w:p w14:paraId="551E740C" w14:textId="77777777" w:rsidR="00E733E4" w:rsidRPr="00883FB2" w:rsidRDefault="00E733E4" w:rsidP="00E733E4">
      <w:pPr>
        <w:spacing w:after="0" w:line="240" w:lineRule="auto"/>
        <w:rPr>
          <w:rFonts w:ascii="Arial" w:hAnsi="Arial" w:cs="Arial"/>
          <w:i/>
          <w:iCs/>
        </w:rPr>
      </w:pPr>
      <w:r w:rsidRPr="00883FB2">
        <w:rPr>
          <w:rFonts w:ascii="Arial" w:hAnsi="Arial" w:cs="Arial"/>
          <w:i/>
          <w:iCs/>
        </w:rPr>
        <w:t>PRESS RELEASE</w:t>
      </w:r>
    </w:p>
    <w:p w14:paraId="0C56D537" w14:textId="77777777" w:rsidR="00E733E4" w:rsidRPr="00883FB2" w:rsidRDefault="00E733E4" w:rsidP="00E733E4">
      <w:pPr>
        <w:spacing w:after="0" w:line="240" w:lineRule="auto"/>
        <w:rPr>
          <w:rFonts w:ascii="Arial" w:hAnsi="Arial" w:cs="Arial"/>
          <w:i/>
          <w:iCs/>
        </w:rPr>
      </w:pPr>
      <w:r w:rsidRPr="00883FB2">
        <w:rPr>
          <w:rFonts w:ascii="Arial" w:hAnsi="Arial" w:cs="Arial"/>
          <w:i/>
          <w:iCs/>
        </w:rPr>
        <w:t>For Immediate Release</w:t>
      </w:r>
    </w:p>
    <w:p w14:paraId="7A3E652F" w14:textId="17558F85" w:rsidR="00E733E4" w:rsidRPr="00883FB2" w:rsidRDefault="00EA00D9" w:rsidP="00E733E4">
      <w:pPr>
        <w:spacing w:after="0" w:line="240" w:lineRule="auto"/>
        <w:rPr>
          <w:rFonts w:ascii="Arial" w:hAnsi="Arial" w:cs="Arial"/>
          <w:i/>
          <w:iCs/>
        </w:rPr>
      </w:pPr>
      <w:r>
        <w:rPr>
          <w:rFonts w:ascii="Arial" w:hAnsi="Arial" w:cs="Arial"/>
          <w:i/>
          <w:iCs/>
        </w:rPr>
        <w:t>December 19, 2018</w:t>
      </w:r>
    </w:p>
    <w:p w14:paraId="46BCC3D8" w14:textId="77777777" w:rsidR="00E733E4" w:rsidRPr="00883FB2" w:rsidRDefault="00E733E4" w:rsidP="00E733E4">
      <w:pPr>
        <w:spacing w:after="0" w:line="240" w:lineRule="auto"/>
        <w:jc w:val="right"/>
        <w:rPr>
          <w:rFonts w:ascii="Arial" w:hAnsi="Arial" w:cs="Arial"/>
          <w:i/>
          <w:iCs/>
        </w:rPr>
      </w:pPr>
      <w:r w:rsidRPr="00883FB2">
        <w:rPr>
          <w:rFonts w:ascii="Arial" w:hAnsi="Arial" w:cs="Arial"/>
          <w:i/>
          <w:iCs/>
        </w:rPr>
        <w:t>Contact:</w:t>
      </w:r>
    </w:p>
    <w:p w14:paraId="52B21467" w14:textId="77777777" w:rsidR="00E733E4" w:rsidRPr="00883FB2" w:rsidRDefault="00601F0E" w:rsidP="00E733E4">
      <w:pPr>
        <w:spacing w:after="0" w:line="240" w:lineRule="auto"/>
        <w:jc w:val="right"/>
        <w:rPr>
          <w:rFonts w:ascii="Arial" w:hAnsi="Arial" w:cs="Arial"/>
          <w:i/>
          <w:iCs/>
        </w:rPr>
      </w:pPr>
      <w:r w:rsidRPr="00883FB2">
        <w:rPr>
          <w:rFonts w:ascii="Arial" w:hAnsi="Arial" w:cs="Arial"/>
          <w:i/>
          <w:iCs/>
        </w:rPr>
        <w:t>Mazie Stilwell</w:t>
      </w:r>
      <w:r w:rsidR="00E733E4" w:rsidRPr="00883FB2">
        <w:rPr>
          <w:rFonts w:ascii="Arial" w:hAnsi="Arial" w:cs="Arial"/>
          <w:i/>
          <w:iCs/>
        </w:rPr>
        <w:t>, Communications Specialist</w:t>
      </w:r>
    </w:p>
    <w:p w14:paraId="14C59294" w14:textId="77777777" w:rsidR="00E733E4" w:rsidRPr="00883FB2" w:rsidRDefault="00E733E4" w:rsidP="00E733E4">
      <w:pPr>
        <w:spacing w:after="0" w:line="240" w:lineRule="auto"/>
        <w:jc w:val="right"/>
        <w:rPr>
          <w:rFonts w:ascii="Arial" w:hAnsi="Arial" w:cs="Arial"/>
          <w:i/>
          <w:iCs/>
        </w:rPr>
      </w:pPr>
      <w:r w:rsidRPr="00883FB2">
        <w:rPr>
          <w:rFonts w:ascii="Arial" w:hAnsi="Arial" w:cs="Arial"/>
          <w:i/>
          <w:iCs/>
        </w:rPr>
        <w:t>(515) 246-2637</w:t>
      </w:r>
    </w:p>
    <w:p w14:paraId="7A950577" w14:textId="77777777" w:rsidR="00E733E4" w:rsidRPr="00883FB2" w:rsidRDefault="00601F0E" w:rsidP="00CC3E18">
      <w:pPr>
        <w:spacing w:after="0" w:line="240" w:lineRule="auto"/>
        <w:jc w:val="right"/>
        <w:rPr>
          <w:rFonts w:ascii="Arial" w:hAnsi="Arial" w:cs="Arial"/>
          <w:i/>
        </w:rPr>
      </w:pPr>
      <w:hyperlink r:id="rId9" w:history="1">
        <w:r w:rsidRPr="00883FB2">
          <w:rPr>
            <w:rStyle w:val="Hyperlink"/>
            <w:rFonts w:ascii="Arial" w:hAnsi="Arial" w:cs="Arial"/>
            <w:i/>
          </w:rPr>
          <w:t>mstilwell@afscmeiowa.org</w:t>
        </w:r>
      </w:hyperlink>
    </w:p>
    <w:p w14:paraId="41FF8DEE" w14:textId="77777777" w:rsidR="00E733E4" w:rsidRDefault="00E733E4" w:rsidP="00E733E4">
      <w:pPr>
        <w:spacing w:after="0" w:line="240" w:lineRule="auto"/>
        <w:jc w:val="right"/>
        <w:rPr>
          <w:rFonts w:ascii="Arial" w:hAnsi="Arial" w:cs="Arial"/>
          <w:i/>
          <w:iCs/>
          <w:sz w:val="18"/>
          <w:szCs w:val="18"/>
        </w:rPr>
      </w:pPr>
    </w:p>
    <w:p w14:paraId="03F4CC4A" w14:textId="77777777" w:rsidR="00E733E4" w:rsidRDefault="004572F1" w:rsidP="008B27F1">
      <w:pPr>
        <w:spacing w:after="0" w:line="240" w:lineRule="auto"/>
        <w:jc w:val="center"/>
        <w:rPr>
          <w:rFonts w:ascii="Arial" w:hAnsi="Arial" w:cs="Arial"/>
          <w:b/>
          <w:bCs/>
          <w:sz w:val="38"/>
          <w:szCs w:val="38"/>
        </w:rPr>
      </w:pPr>
      <w:r>
        <w:rPr>
          <w:rFonts w:ascii="Arial" w:hAnsi="Arial" w:cs="Arial"/>
          <w:b/>
          <w:bCs/>
          <w:sz w:val="38"/>
          <w:szCs w:val="38"/>
        </w:rPr>
        <w:t>STATEMENT ON INITIAL CONTRACT PROPOSAL FROM STATE OF IOWA</w:t>
      </w:r>
    </w:p>
    <w:p w14:paraId="614DEAC7" w14:textId="77777777" w:rsidR="00E733E4" w:rsidRDefault="00E733E4" w:rsidP="00E733E4">
      <w:pPr>
        <w:spacing w:after="0" w:line="240" w:lineRule="auto"/>
        <w:jc w:val="both"/>
        <w:rPr>
          <w:rFonts w:ascii="Arial" w:hAnsi="Arial" w:cs="Arial"/>
        </w:rPr>
      </w:pPr>
    </w:p>
    <w:p w14:paraId="0534C178" w14:textId="5E830994" w:rsidR="00DA2C09" w:rsidRDefault="00E733E4" w:rsidP="00DA2C09">
      <w:pPr>
        <w:pStyle w:val="PlainText"/>
      </w:pPr>
      <w:r>
        <w:rPr>
          <w:rFonts w:cs="Arial"/>
          <w:sz w:val="24"/>
          <w:szCs w:val="24"/>
        </w:rPr>
        <w:t>DES MOINES –</w:t>
      </w:r>
      <w:r w:rsidR="00C67AFA">
        <w:rPr>
          <w:rFonts w:cs="Arial"/>
          <w:sz w:val="24"/>
          <w:szCs w:val="24"/>
        </w:rPr>
        <w:t xml:space="preserve"> </w:t>
      </w:r>
      <w:r w:rsidR="00DA2C09">
        <w:t>AFSCME Council 61 President Danny Homan issued th</w:t>
      </w:r>
      <w:r w:rsidR="002C1FDE">
        <w:t xml:space="preserve">e following statement </w:t>
      </w:r>
      <w:r w:rsidR="009E1EF6">
        <w:t xml:space="preserve">in response to </w:t>
      </w:r>
      <w:r w:rsidR="00CB5C19">
        <w:t xml:space="preserve">the </w:t>
      </w:r>
      <w:r w:rsidR="004572F1">
        <w:t xml:space="preserve">initial contract proposal </w:t>
      </w:r>
      <w:r w:rsidR="00E31D9E">
        <w:t xml:space="preserve">offered today by </w:t>
      </w:r>
      <w:r w:rsidR="004572F1">
        <w:t xml:space="preserve">the </w:t>
      </w:r>
      <w:r w:rsidR="00EA00D9">
        <w:t>State of Iowa</w:t>
      </w:r>
      <w:r w:rsidR="009E1EF6">
        <w:t>:</w:t>
      </w:r>
    </w:p>
    <w:p w14:paraId="53EEBEA8" w14:textId="77777777" w:rsidR="00DA2C09" w:rsidRDefault="00DA2C09" w:rsidP="00DA2C09">
      <w:pPr>
        <w:pStyle w:val="PlainText"/>
      </w:pPr>
    </w:p>
    <w:p w14:paraId="53D7FDAC" w14:textId="4CCCBAEF" w:rsidR="00266148" w:rsidRDefault="00DA2C09" w:rsidP="00CB5C19">
      <w:pPr>
        <w:pStyle w:val="PlainText"/>
      </w:pPr>
      <w:r>
        <w:t>“</w:t>
      </w:r>
      <w:r w:rsidR="00884E89">
        <w:t xml:space="preserve">On Monday, Governor Reynolds praised state employees, calling them ‘the boots on the ground,’ and ‘the ones who are carrying out the mission every single day.’ Why, then, does her administration </w:t>
      </w:r>
      <w:r w:rsidR="00CC2CCB">
        <w:t xml:space="preserve">take a total of four minutes to </w:t>
      </w:r>
      <w:bookmarkStart w:id="0" w:name="_GoBack"/>
      <w:bookmarkEnd w:id="0"/>
      <w:r w:rsidR="00884E89">
        <w:t xml:space="preserve">present a contract proposal void of all dignity and respect for the same employees she claims to appreciate? A 1% pay increase and a refusal to discuss any permissive subjects of bargaining sure doesn’t sound like ‘gratefulness’ to me. We came to the bargaining table in good faith, not even proposing to discuss the items deemed prohibited by the gutted collective bargaining law. We’re not here to play games; we’re here to ask for a fair contract – one that doesn’t make a mockery of state employment. Instead, the workers who keep our communities safe and deal with our state’s most vulnerable, violent, and at-risk citizens are given </w:t>
      </w:r>
      <w:r w:rsidR="00CC2CCB">
        <w:t>a slap in the face</w:t>
      </w:r>
      <w:r w:rsidR="00884E89">
        <w:t>.</w:t>
      </w:r>
      <w:r w:rsidR="00B64545">
        <w:t xml:space="preserve"> </w:t>
      </w:r>
      <w:r w:rsidR="00E31D9E">
        <w:t>The hardworking employees who keep this state running deserve better, and we’re going to do everything in our power to make sure they get it.”</w:t>
      </w:r>
    </w:p>
    <w:p w14:paraId="4E0C8FAE" w14:textId="52F0D5B6" w:rsidR="00E31D9E" w:rsidRDefault="00E31D9E" w:rsidP="00CB5C19">
      <w:pPr>
        <w:pStyle w:val="PlainText"/>
      </w:pPr>
    </w:p>
    <w:p w14:paraId="7C43763D" w14:textId="77FE5413" w:rsidR="00E31D9E" w:rsidRDefault="00E31D9E" w:rsidP="00CB5C19">
      <w:pPr>
        <w:pStyle w:val="PlainText"/>
      </w:pPr>
      <w:r>
        <w:t xml:space="preserve">Attached is a summary comparison of both initial proposals, along with the summary page accompanying the State of Iowa’s initial proposal. </w:t>
      </w:r>
    </w:p>
    <w:p w14:paraId="092E0695" w14:textId="0044F249" w:rsidR="001B13EA" w:rsidRDefault="001B13EA" w:rsidP="001B13EA">
      <w:pPr>
        <w:spacing w:after="0" w:line="240" w:lineRule="auto"/>
        <w:rPr>
          <w:rFonts w:ascii="Arial" w:hAnsi="Arial"/>
          <w:sz w:val="24"/>
          <w:szCs w:val="24"/>
        </w:rPr>
      </w:pPr>
    </w:p>
    <w:p w14:paraId="6EF0BB3F" w14:textId="77777777" w:rsidR="00E31D9E" w:rsidRDefault="00E31D9E" w:rsidP="00EA00D9">
      <w:pPr>
        <w:pStyle w:val="PlainText"/>
        <w:rPr>
          <w:rFonts w:cs="Arial"/>
          <w:i/>
          <w:sz w:val="20"/>
          <w:szCs w:val="24"/>
        </w:rPr>
      </w:pPr>
    </w:p>
    <w:p w14:paraId="7C608D3E" w14:textId="72EC511D" w:rsidR="00EA00D9" w:rsidRPr="00DC1834" w:rsidRDefault="00EA00D9" w:rsidP="00EA00D9">
      <w:pPr>
        <w:pStyle w:val="PlainText"/>
        <w:rPr>
          <w:rFonts w:cs="Arial"/>
          <w:sz w:val="20"/>
        </w:rPr>
      </w:pPr>
      <w:r w:rsidRPr="00DC1834">
        <w:rPr>
          <w:rFonts w:cs="Arial"/>
          <w:i/>
          <w:sz w:val="20"/>
          <w:szCs w:val="24"/>
        </w:rPr>
        <w:t>The American Federation of State, County, and Municipal Employees Council 61 represents 40,000 public employees in Iowa including law enforcement and correctional officers, firefighters, mental health workers, professional school staff, emergency responders, and many other workers. AFSCME Council 61 also represents home health care and child care providers across the state and private sector workers at Prairie Meadows, Palmer College of Chiropractic, Des Moines University, and ABM (Marshalltown).</w:t>
      </w:r>
    </w:p>
    <w:p w14:paraId="532D9058" w14:textId="77777777" w:rsidR="00B654CF" w:rsidRDefault="00B654CF" w:rsidP="00B654CF">
      <w:pPr>
        <w:jc w:val="center"/>
      </w:pPr>
    </w:p>
    <w:p w14:paraId="0C9A7640" w14:textId="3231BB6F" w:rsidR="00C3426F" w:rsidRPr="00573432" w:rsidRDefault="00B654CF" w:rsidP="00E31D9E">
      <w:pPr>
        <w:jc w:val="center"/>
      </w:pPr>
      <w:r>
        <w:t>##</w:t>
      </w:r>
      <w:r w:rsidR="00E31D9E">
        <w:t>#</w:t>
      </w:r>
      <w:r w:rsidR="00041D85">
        <w:t xml:space="preserve"> </w:t>
      </w:r>
    </w:p>
    <w:sectPr w:rsidR="00C3426F" w:rsidRPr="00573432" w:rsidSect="00716A5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B5CA4" w14:textId="77777777" w:rsidR="008919F9" w:rsidRDefault="008919F9" w:rsidP="00115F4B">
      <w:pPr>
        <w:spacing w:after="0" w:line="240" w:lineRule="auto"/>
      </w:pPr>
      <w:r>
        <w:separator/>
      </w:r>
    </w:p>
  </w:endnote>
  <w:endnote w:type="continuationSeparator" w:id="0">
    <w:p w14:paraId="7E8B67FB" w14:textId="77777777" w:rsidR="008919F9" w:rsidRDefault="008919F9" w:rsidP="00115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7A655" w14:textId="77777777" w:rsidR="00C17748" w:rsidRDefault="00C177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F97D0" w14:textId="77777777" w:rsidR="00C17748" w:rsidRDefault="00C177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4DD43" w14:textId="77777777" w:rsidR="00C17748" w:rsidRDefault="00C17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5C49D" w14:textId="77777777" w:rsidR="008919F9" w:rsidRDefault="008919F9" w:rsidP="00115F4B">
      <w:pPr>
        <w:spacing w:after="0" w:line="240" w:lineRule="auto"/>
      </w:pPr>
      <w:r>
        <w:separator/>
      </w:r>
    </w:p>
  </w:footnote>
  <w:footnote w:type="continuationSeparator" w:id="0">
    <w:p w14:paraId="78E62900" w14:textId="77777777" w:rsidR="008919F9" w:rsidRDefault="008919F9" w:rsidP="00115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6A7D0" w14:textId="77777777" w:rsidR="00C17748" w:rsidRDefault="00C177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843A9" w14:textId="77777777" w:rsidR="00C17748" w:rsidRDefault="00C177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9AD97" w14:textId="77777777" w:rsidR="00C17748" w:rsidRDefault="00C177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B716E1"/>
    <w:multiLevelType w:val="hybridMultilevel"/>
    <w:tmpl w:val="F4284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5BD"/>
    <w:rsid w:val="00000A98"/>
    <w:rsid w:val="00025627"/>
    <w:rsid w:val="00025F6E"/>
    <w:rsid w:val="0003228F"/>
    <w:rsid w:val="00041D85"/>
    <w:rsid w:val="0004779B"/>
    <w:rsid w:val="000601AC"/>
    <w:rsid w:val="000705FE"/>
    <w:rsid w:val="00072CB3"/>
    <w:rsid w:val="000731A9"/>
    <w:rsid w:val="00085DFA"/>
    <w:rsid w:val="00086D0C"/>
    <w:rsid w:val="00095BD6"/>
    <w:rsid w:val="000B3B4F"/>
    <w:rsid w:val="000C1486"/>
    <w:rsid w:val="000D57A0"/>
    <w:rsid w:val="000D6220"/>
    <w:rsid w:val="000D6398"/>
    <w:rsid w:val="000E1D67"/>
    <w:rsid w:val="000F5D57"/>
    <w:rsid w:val="0010326B"/>
    <w:rsid w:val="00106D74"/>
    <w:rsid w:val="001112D3"/>
    <w:rsid w:val="0011395F"/>
    <w:rsid w:val="001155AE"/>
    <w:rsid w:val="00115F4B"/>
    <w:rsid w:val="0011702F"/>
    <w:rsid w:val="001309D7"/>
    <w:rsid w:val="001326C9"/>
    <w:rsid w:val="00135ADA"/>
    <w:rsid w:val="0014083C"/>
    <w:rsid w:val="00141D3C"/>
    <w:rsid w:val="001424D4"/>
    <w:rsid w:val="00154A08"/>
    <w:rsid w:val="001703F8"/>
    <w:rsid w:val="00177456"/>
    <w:rsid w:val="001806FD"/>
    <w:rsid w:val="001814E3"/>
    <w:rsid w:val="00183697"/>
    <w:rsid w:val="00193A3F"/>
    <w:rsid w:val="001A6916"/>
    <w:rsid w:val="001A6F25"/>
    <w:rsid w:val="001B13EA"/>
    <w:rsid w:val="001B500F"/>
    <w:rsid w:val="001C41C8"/>
    <w:rsid w:val="001D7596"/>
    <w:rsid w:val="001E15C6"/>
    <w:rsid w:val="001E492E"/>
    <w:rsid w:val="001E4A45"/>
    <w:rsid w:val="001F3851"/>
    <w:rsid w:val="002014C6"/>
    <w:rsid w:val="00215354"/>
    <w:rsid w:val="002175C0"/>
    <w:rsid w:val="00227296"/>
    <w:rsid w:val="002501EE"/>
    <w:rsid w:val="00266148"/>
    <w:rsid w:val="0027575A"/>
    <w:rsid w:val="002932A9"/>
    <w:rsid w:val="002A361B"/>
    <w:rsid w:val="002A7A61"/>
    <w:rsid w:val="002B52DB"/>
    <w:rsid w:val="002C1FDE"/>
    <w:rsid w:val="002C5C72"/>
    <w:rsid w:val="002D75BF"/>
    <w:rsid w:val="0030139B"/>
    <w:rsid w:val="00302D71"/>
    <w:rsid w:val="003054FA"/>
    <w:rsid w:val="00315F3F"/>
    <w:rsid w:val="00321CBE"/>
    <w:rsid w:val="003252A6"/>
    <w:rsid w:val="003273E0"/>
    <w:rsid w:val="00327855"/>
    <w:rsid w:val="00333139"/>
    <w:rsid w:val="0034496D"/>
    <w:rsid w:val="00352BCC"/>
    <w:rsid w:val="00352D9A"/>
    <w:rsid w:val="00355666"/>
    <w:rsid w:val="0035644D"/>
    <w:rsid w:val="00364ABC"/>
    <w:rsid w:val="0036630A"/>
    <w:rsid w:val="00367356"/>
    <w:rsid w:val="00376B44"/>
    <w:rsid w:val="003877A5"/>
    <w:rsid w:val="00397400"/>
    <w:rsid w:val="003974F4"/>
    <w:rsid w:val="003A2F3A"/>
    <w:rsid w:val="003A4E72"/>
    <w:rsid w:val="003A6893"/>
    <w:rsid w:val="003B21CA"/>
    <w:rsid w:val="003C1CD6"/>
    <w:rsid w:val="003C6420"/>
    <w:rsid w:val="003E40B2"/>
    <w:rsid w:val="003E6B02"/>
    <w:rsid w:val="003F6684"/>
    <w:rsid w:val="00410889"/>
    <w:rsid w:val="0041165C"/>
    <w:rsid w:val="004155BC"/>
    <w:rsid w:val="00416981"/>
    <w:rsid w:val="00416BD3"/>
    <w:rsid w:val="004170F2"/>
    <w:rsid w:val="00421C27"/>
    <w:rsid w:val="00447559"/>
    <w:rsid w:val="00450CEA"/>
    <w:rsid w:val="004572F1"/>
    <w:rsid w:val="004705E5"/>
    <w:rsid w:val="00471AA5"/>
    <w:rsid w:val="00474C97"/>
    <w:rsid w:val="004B2B2A"/>
    <w:rsid w:val="004C0C35"/>
    <w:rsid w:val="004E3465"/>
    <w:rsid w:val="004E5EA0"/>
    <w:rsid w:val="00502F43"/>
    <w:rsid w:val="00505F95"/>
    <w:rsid w:val="0051709B"/>
    <w:rsid w:val="00531D71"/>
    <w:rsid w:val="005569A5"/>
    <w:rsid w:val="00561235"/>
    <w:rsid w:val="0056546A"/>
    <w:rsid w:val="00573432"/>
    <w:rsid w:val="0058307D"/>
    <w:rsid w:val="005A706A"/>
    <w:rsid w:val="005B2673"/>
    <w:rsid w:val="005C4689"/>
    <w:rsid w:val="005C7260"/>
    <w:rsid w:val="005D133F"/>
    <w:rsid w:val="005D3838"/>
    <w:rsid w:val="005E558E"/>
    <w:rsid w:val="005E7E42"/>
    <w:rsid w:val="005F6CAA"/>
    <w:rsid w:val="005F7FC0"/>
    <w:rsid w:val="00601F0E"/>
    <w:rsid w:val="006036D0"/>
    <w:rsid w:val="006100CD"/>
    <w:rsid w:val="00616A8B"/>
    <w:rsid w:val="006179ED"/>
    <w:rsid w:val="006258E3"/>
    <w:rsid w:val="00631AF1"/>
    <w:rsid w:val="006631E4"/>
    <w:rsid w:val="006800E8"/>
    <w:rsid w:val="006815FA"/>
    <w:rsid w:val="00692988"/>
    <w:rsid w:val="006C3843"/>
    <w:rsid w:val="006D4713"/>
    <w:rsid w:val="006E447B"/>
    <w:rsid w:val="006E45BD"/>
    <w:rsid w:val="006F4B3B"/>
    <w:rsid w:val="007066BA"/>
    <w:rsid w:val="00716A58"/>
    <w:rsid w:val="00725814"/>
    <w:rsid w:val="00755E0B"/>
    <w:rsid w:val="00790EB9"/>
    <w:rsid w:val="00797DAD"/>
    <w:rsid w:val="007A7721"/>
    <w:rsid w:val="007B15C5"/>
    <w:rsid w:val="007C0900"/>
    <w:rsid w:val="007C6576"/>
    <w:rsid w:val="007F6A8C"/>
    <w:rsid w:val="00807CB3"/>
    <w:rsid w:val="00820A1A"/>
    <w:rsid w:val="00824179"/>
    <w:rsid w:val="0082512A"/>
    <w:rsid w:val="008256DE"/>
    <w:rsid w:val="00857423"/>
    <w:rsid w:val="00867A38"/>
    <w:rsid w:val="00883FB2"/>
    <w:rsid w:val="00884E89"/>
    <w:rsid w:val="0088762B"/>
    <w:rsid w:val="008919F9"/>
    <w:rsid w:val="00891A73"/>
    <w:rsid w:val="00894785"/>
    <w:rsid w:val="008B234D"/>
    <w:rsid w:val="008B27F1"/>
    <w:rsid w:val="008B643E"/>
    <w:rsid w:val="008C14EA"/>
    <w:rsid w:val="008F2597"/>
    <w:rsid w:val="008F3A49"/>
    <w:rsid w:val="00945B9B"/>
    <w:rsid w:val="009550D6"/>
    <w:rsid w:val="00956BE3"/>
    <w:rsid w:val="009652F7"/>
    <w:rsid w:val="00982FA4"/>
    <w:rsid w:val="009900AD"/>
    <w:rsid w:val="009C0040"/>
    <w:rsid w:val="009C0D22"/>
    <w:rsid w:val="009C4A65"/>
    <w:rsid w:val="009D2A9B"/>
    <w:rsid w:val="009D5344"/>
    <w:rsid w:val="009D66BB"/>
    <w:rsid w:val="009E1EF6"/>
    <w:rsid w:val="009E653E"/>
    <w:rsid w:val="009E7217"/>
    <w:rsid w:val="009F0854"/>
    <w:rsid w:val="009F79AF"/>
    <w:rsid w:val="00A02934"/>
    <w:rsid w:val="00A03EDD"/>
    <w:rsid w:val="00A12B86"/>
    <w:rsid w:val="00A1560C"/>
    <w:rsid w:val="00A3149A"/>
    <w:rsid w:val="00A52156"/>
    <w:rsid w:val="00A531EE"/>
    <w:rsid w:val="00A567C5"/>
    <w:rsid w:val="00A75025"/>
    <w:rsid w:val="00A84BC5"/>
    <w:rsid w:val="00A86457"/>
    <w:rsid w:val="00A9008E"/>
    <w:rsid w:val="00A92385"/>
    <w:rsid w:val="00AA36D9"/>
    <w:rsid w:val="00AA6879"/>
    <w:rsid w:val="00AB3397"/>
    <w:rsid w:val="00AB64BA"/>
    <w:rsid w:val="00AC47E1"/>
    <w:rsid w:val="00AD57C6"/>
    <w:rsid w:val="00AF376C"/>
    <w:rsid w:val="00B00D4D"/>
    <w:rsid w:val="00B12199"/>
    <w:rsid w:val="00B2348F"/>
    <w:rsid w:val="00B44B84"/>
    <w:rsid w:val="00B44CA8"/>
    <w:rsid w:val="00B45097"/>
    <w:rsid w:val="00B63976"/>
    <w:rsid w:val="00B64545"/>
    <w:rsid w:val="00B654CF"/>
    <w:rsid w:val="00B709B1"/>
    <w:rsid w:val="00B7257D"/>
    <w:rsid w:val="00B7508A"/>
    <w:rsid w:val="00B90121"/>
    <w:rsid w:val="00B90E02"/>
    <w:rsid w:val="00B954BD"/>
    <w:rsid w:val="00B96E34"/>
    <w:rsid w:val="00BA20E6"/>
    <w:rsid w:val="00BA2358"/>
    <w:rsid w:val="00BB1A3B"/>
    <w:rsid w:val="00BD5FF8"/>
    <w:rsid w:val="00BD665B"/>
    <w:rsid w:val="00BE359E"/>
    <w:rsid w:val="00BF3FEC"/>
    <w:rsid w:val="00C0430D"/>
    <w:rsid w:val="00C11F5F"/>
    <w:rsid w:val="00C17748"/>
    <w:rsid w:val="00C21E02"/>
    <w:rsid w:val="00C3426F"/>
    <w:rsid w:val="00C401A9"/>
    <w:rsid w:val="00C436E4"/>
    <w:rsid w:val="00C54CD1"/>
    <w:rsid w:val="00C55D0E"/>
    <w:rsid w:val="00C67AFA"/>
    <w:rsid w:val="00C87BF7"/>
    <w:rsid w:val="00C91CC5"/>
    <w:rsid w:val="00CA0118"/>
    <w:rsid w:val="00CB5C19"/>
    <w:rsid w:val="00CB5E9A"/>
    <w:rsid w:val="00CC234D"/>
    <w:rsid w:val="00CC2CCB"/>
    <w:rsid w:val="00CC3E18"/>
    <w:rsid w:val="00CD1774"/>
    <w:rsid w:val="00CE43E5"/>
    <w:rsid w:val="00CF1D05"/>
    <w:rsid w:val="00CF1F00"/>
    <w:rsid w:val="00D057C3"/>
    <w:rsid w:val="00D061FA"/>
    <w:rsid w:val="00D135A3"/>
    <w:rsid w:val="00D213BE"/>
    <w:rsid w:val="00D23407"/>
    <w:rsid w:val="00D35A0A"/>
    <w:rsid w:val="00D467AA"/>
    <w:rsid w:val="00D67AD3"/>
    <w:rsid w:val="00D81F29"/>
    <w:rsid w:val="00DA06E8"/>
    <w:rsid w:val="00DA2C09"/>
    <w:rsid w:val="00DB0B42"/>
    <w:rsid w:val="00DC19D5"/>
    <w:rsid w:val="00DC2B27"/>
    <w:rsid w:val="00DC7CE8"/>
    <w:rsid w:val="00DE2761"/>
    <w:rsid w:val="00DF31F0"/>
    <w:rsid w:val="00DF6B79"/>
    <w:rsid w:val="00E12FBB"/>
    <w:rsid w:val="00E15BAD"/>
    <w:rsid w:val="00E31D9E"/>
    <w:rsid w:val="00E376D0"/>
    <w:rsid w:val="00E4528C"/>
    <w:rsid w:val="00E53C34"/>
    <w:rsid w:val="00E57C21"/>
    <w:rsid w:val="00E62093"/>
    <w:rsid w:val="00E6340E"/>
    <w:rsid w:val="00E65B6F"/>
    <w:rsid w:val="00E733E4"/>
    <w:rsid w:val="00E73B9A"/>
    <w:rsid w:val="00E77B0A"/>
    <w:rsid w:val="00E97AD3"/>
    <w:rsid w:val="00EA00D9"/>
    <w:rsid w:val="00EA5FB6"/>
    <w:rsid w:val="00EA77D1"/>
    <w:rsid w:val="00EF1379"/>
    <w:rsid w:val="00F0242B"/>
    <w:rsid w:val="00F1407F"/>
    <w:rsid w:val="00F1543C"/>
    <w:rsid w:val="00F16151"/>
    <w:rsid w:val="00F26EEB"/>
    <w:rsid w:val="00F34A71"/>
    <w:rsid w:val="00F405D2"/>
    <w:rsid w:val="00F50CA5"/>
    <w:rsid w:val="00F56C91"/>
    <w:rsid w:val="00F70CC3"/>
    <w:rsid w:val="00FA0DA0"/>
    <w:rsid w:val="00FA4793"/>
    <w:rsid w:val="00FA5456"/>
    <w:rsid w:val="00FC487A"/>
    <w:rsid w:val="00FD1997"/>
    <w:rsid w:val="00FF3F02"/>
    <w:rsid w:val="00FF7073"/>
    <w:rsid w:val="00FF7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6CF1A"/>
  <w15:chartTrackingRefBased/>
  <w15:docId w15:val="{E425AEA9-47A2-8E47-81EC-7AD7F13F5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2934"/>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45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E45BD"/>
    <w:rPr>
      <w:rFonts w:ascii="Tahoma" w:hAnsi="Tahoma" w:cs="Tahoma"/>
      <w:sz w:val="16"/>
      <w:szCs w:val="16"/>
    </w:rPr>
  </w:style>
  <w:style w:type="character" w:styleId="Hyperlink">
    <w:name w:val="Hyperlink"/>
    <w:uiPriority w:val="99"/>
    <w:unhideWhenUsed/>
    <w:rsid w:val="006E45BD"/>
    <w:rPr>
      <w:color w:val="0000FF"/>
      <w:u w:val="single"/>
    </w:rPr>
  </w:style>
  <w:style w:type="character" w:customStyle="1" w:styleId="apple-style-span">
    <w:name w:val="apple-style-span"/>
    <w:basedOn w:val="DefaultParagraphFont"/>
    <w:rsid w:val="00E73B9A"/>
  </w:style>
  <w:style w:type="paragraph" w:styleId="ListParagraph">
    <w:name w:val="List Paragraph"/>
    <w:basedOn w:val="Normal"/>
    <w:uiPriority w:val="34"/>
    <w:qFormat/>
    <w:rsid w:val="001D7596"/>
    <w:pPr>
      <w:ind w:left="720"/>
      <w:contextualSpacing/>
    </w:pPr>
  </w:style>
  <w:style w:type="character" w:styleId="FollowedHyperlink">
    <w:name w:val="FollowedHyperlink"/>
    <w:uiPriority w:val="99"/>
    <w:semiHidden/>
    <w:unhideWhenUsed/>
    <w:rsid w:val="00BD5FF8"/>
    <w:rPr>
      <w:color w:val="800080"/>
      <w:u w:val="single"/>
    </w:rPr>
  </w:style>
  <w:style w:type="paragraph" w:styleId="Header">
    <w:name w:val="header"/>
    <w:basedOn w:val="Normal"/>
    <w:link w:val="HeaderChar"/>
    <w:uiPriority w:val="99"/>
    <w:unhideWhenUsed/>
    <w:rsid w:val="00115F4B"/>
    <w:pPr>
      <w:tabs>
        <w:tab w:val="center" w:pos="4680"/>
        <w:tab w:val="right" w:pos="9360"/>
      </w:tabs>
    </w:pPr>
  </w:style>
  <w:style w:type="character" w:customStyle="1" w:styleId="HeaderChar">
    <w:name w:val="Header Char"/>
    <w:link w:val="Header"/>
    <w:uiPriority w:val="99"/>
    <w:rsid w:val="00115F4B"/>
    <w:rPr>
      <w:sz w:val="22"/>
      <w:szCs w:val="22"/>
    </w:rPr>
  </w:style>
  <w:style w:type="paragraph" w:styleId="Footer">
    <w:name w:val="footer"/>
    <w:basedOn w:val="Normal"/>
    <w:link w:val="FooterChar"/>
    <w:uiPriority w:val="99"/>
    <w:unhideWhenUsed/>
    <w:rsid w:val="00115F4B"/>
    <w:pPr>
      <w:tabs>
        <w:tab w:val="center" w:pos="4680"/>
        <w:tab w:val="right" w:pos="9360"/>
      </w:tabs>
    </w:pPr>
  </w:style>
  <w:style w:type="character" w:customStyle="1" w:styleId="FooterChar">
    <w:name w:val="Footer Char"/>
    <w:link w:val="Footer"/>
    <w:uiPriority w:val="99"/>
    <w:rsid w:val="00115F4B"/>
    <w:rPr>
      <w:sz w:val="22"/>
      <w:szCs w:val="22"/>
    </w:rPr>
  </w:style>
  <w:style w:type="paragraph" w:styleId="PlainText">
    <w:name w:val="Plain Text"/>
    <w:basedOn w:val="Normal"/>
    <w:link w:val="PlainTextChar"/>
    <w:uiPriority w:val="99"/>
    <w:unhideWhenUsed/>
    <w:rsid w:val="00DA2C09"/>
    <w:pPr>
      <w:spacing w:after="0" w:line="240" w:lineRule="auto"/>
    </w:pPr>
    <w:rPr>
      <w:rFonts w:ascii="Arial" w:hAnsi="Arial"/>
      <w:szCs w:val="21"/>
    </w:rPr>
  </w:style>
  <w:style w:type="character" w:customStyle="1" w:styleId="PlainTextChar">
    <w:name w:val="Plain Text Char"/>
    <w:link w:val="PlainText"/>
    <w:uiPriority w:val="99"/>
    <w:rsid w:val="00DA2C09"/>
    <w:rPr>
      <w:rFonts w:ascii="Arial" w:hAnsi="Arial"/>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2566">
      <w:bodyDiv w:val="1"/>
      <w:marLeft w:val="0"/>
      <w:marRight w:val="0"/>
      <w:marTop w:val="0"/>
      <w:marBottom w:val="0"/>
      <w:divBdr>
        <w:top w:val="none" w:sz="0" w:space="0" w:color="auto"/>
        <w:left w:val="none" w:sz="0" w:space="0" w:color="auto"/>
        <w:bottom w:val="none" w:sz="0" w:space="0" w:color="auto"/>
        <w:right w:val="none" w:sz="0" w:space="0" w:color="auto"/>
      </w:divBdr>
    </w:div>
    <w:div w:id="1280798131">
      <w:bodyDiv w:val="1"/>
      <w:marLeft w:val="0"/>
      <w:marRight w:val="0"/>
      <w:marTop w:val="0"/>
      <w:marBottom w:val="0"/>
      <w:divBdr>
        <w:top w:val="none" w:sz="0" w:space="0" w:color="auto"/>
        <w:left w:val="none" w:sz="0" w:space="0" w:color="auto"/>
        <w:bottom w:val="none" w:sz="0" w:space="0" w:color="auto"/>
        <w:right w:val="none" w:sz="0" w:space="0" w:color="auto"/>
      </w:divBdr>
    </w:div>
    <w:div w:id="1281259507">
      <w:bodyDiv w:val="1"/>
      <w:marLeft w:val="0"/>
      <w:marRight w:val="0"/>
      <w:marTop w:val="0"/>
      <w:marBottom w:val="0"/>
      <w:divBdr>
        <w:top w:val="none" w:sz="0" w:space="0" w:color="auto"/>
        <w:left w:val="none" w:sz="0" w:space="0" w:color="auto"/>
        <w:bottom w:val="none" w:sz="0" w:space="0" w:color="auto"/>
        <w:right w:val="none" w:sz="0" w:space="0" w:color="auto"/>
      </w:divBdr>
    </w:div>
    <w:div w:id="202763645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stilwell@afscmeiowa.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A9164-3E52-8F47-9E77-FF9D63C14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2098</CharactersWithSpaces>
  <SharedDoc>false</SharedDoc>
  <HLinks>
    <vt:vector size="6" baseType="variant">
      <vt:variant>
        <vt:i4>2293770</vt:i4>
      </vt:variant>
      <vt:variant>
        <vt:i4>0</vt:i4>
      </vt:variant>
      <vt:variant>
        <vt:i4>0</vt:i4>
      </vt:variant>
      <vt:variant>
        <vt:i4>5</vt:i4>
      </vt:variant>
      <vt:variant>
        <vt:lpwstr>mailto:mstilwell@afscmeiowa.org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MStilwell</dc:creator>
  <cp:keywords/>
  <cp:lastModifiedBy>Microsoft Office User</cp:lastModifiedBy>
  <cp:revision>4</cp:revision>
  <cp:lastPrinted>2016-11-23T16:54:00Z</cp:lastPrinted>
  <dcterms:created xsi:type="dcterms:W3CDTF">2018-12-18T22:10:00Z</dcterms:created>
  <dcterms:modified xsi:type="dcterms:W3CDTF">2018-12-19T22:35:00Z</dcterms:modified>
</cp:coreProperties>
</file>